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0" w:rsidRPr="00064A8E" w:rsidRDefault="00992CB3" w:rsidP="00992CB3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064A8E">
        <w:rPr>
          <w:rFonts w:ascii="標楷體" w:eastAsia="標楷體" w:hAnsi="標楷體" w:cs="Times New Roman"/>
          <w:sz w:val="32"/>
          <w:szCs w:val="32"/>
        </w:rPr>
        <w:t>中信金融管理學院圖書借閱規則</w:t>
      </w:r>
    </w:p>
    <w:p w:rsidR="00992CB3" w:rsidRPr="00064A8E" w:rsidRDefault="00992CB3" w:rsidP="00992CB3">
      <w:pPr>
        <w:pStyle w:val="Default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 w:rsidRPr="00064A8E">
        <w:rPr>
          <w:rFonts w:ascii="標楷體" w:eastAsia="標楷體" w:hAnsi="標楷體" w:cs="Times New Roman"/>
          <w:color w:val="auto"/>
          <w:sz w:val="20"/>
          <w:szCs w:val="20"/>
        </w:rPr>
        <w:t>97.10.20行政會議修</w:t>
      </w:r>
      <w:bookmarkStart w:id="0" w:name="_GoBack"/>
      <w:bookmarkEnd w:id="0"/>
      <w:r w:rsidRPr="00064A8E">
        <w:rPr>
          <w:rFonts w:ascii="標楷體" w:eastAsia="標楷體" w:hAnsi="標楷體" w:cs="Times New Roman"/>
          <w:color w:val="auto"/>
          <w:sz w:val="20"/>
          <w:szCs w:val="20"/>
        </w:rPr>
        <w:t>正通過</w:t>
      </w:r>
    </w:p>
    <w:p w:rsidR="00992CB3" w:rsidRPr="00064A8E" w:rsidRDefault="00992CB3" w:rsidP="00992CB3">
      <w:pPr>
        <w:pStyle w:val="Default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 w:rsidRPr="00064A8E">
        <w:rPr>
          <w:rFonts w:ascii="標楷體" w:eastAsia="標楷體" w:hAnsi="標楷體" w:cs="Times New Roman"/>
          <w:color w:val="auto"/>
          <w:sz w:val="20"/>
          <w:szCs w:val="20"/>
        </w:rPr>
        <w:t>103.02.26行政會議修正通過</w:t>
      </w:r>
    </w:p>
    <w:p w:rsidR="006E0A41" w:rsidRPr="00064A8E" w:rsidRDefault="006E0A41" w:rsidP="00992CB3">
      <w:pPr>
        <w:pStyle w:val="Default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 w:rsidRPr="00064A8E">
        <w:rPr>
          <w:rFonts w:ascii="標楷體" w:eastAsia="標楷體" w:hAnsi="標楷體" w:cs="Times New Roman" w:hint="eastAsia"/>
          <w:color w:val="auto"/>
          <w:sz w:val="20"/>
          <w:szCs w:val="20"/>
        </w:rPr>
        <w:t>104.09.17行政會議修正通過</w:t>
      </w:r>
    </w:p>
    <w:p w:rsidR="00ED6014" w:rsidRDefault="00ED6014" w:rsidP="00ED6014">
      <w:pPr>
        <w:pStyle w:val="Default"/>
        <w:wordWrap w:val="0"/>
        <w:jc w:val="right"/>
        <w:rPr>
          <w:rFonts w:ascii="標楷體" w:eastAsia="標楷體" w:hAnsi="標楷體" w:cs="Times New Roman" w:hint="eastAsia"/>
          <w:color w:val="auto"/>
          <w:sz w:val="20"/>
          <w:szCs w:val="20"/>
        </w:rPr>
      </w:pPr>
      <w:r w:rsidRPr="00064A8E">
        <w:rPr>
          <w:rFonts w:ascii="標楷體" w:eastAsia="標楷體" w:hAnsi="標楷體" w:cs="Times New Roman" w:hint="eastAsia"/>
          <w:color w:val="auto"/>
          <w:sz w:val="20"/>
          <w:szCs w:val="20"/>
        </w:rPr>
        <w:t>105.11.25</w:t>
      </w:r>
      <w:r w:rsidR="00064A8E" w:rsidRPr="00064A8E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第二次</w:t>
      </w:r>
      <w:r w:rsidRPr="00064A8E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行政會議通過</w:t>
      </w:r>
    </w:p>
    <w:p w:rsidR="00552B5D" w:rsidRPr="00552B5D" w:rsidRDefault="00552B5D" w:rsidP="00552B5D">
      <w:pPr>
        <w:pStyle w:val="Default"/>
        <w:wordWrap w:val="0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>
        <w:rPr>
          <w:rFonts w:ascii="標楷體" w:eastAsia="標楷體" w:hAnsi="標楷體" w:cs="Times New Roman" w:hint="eastAsia"/>
          <w:color w:val="auto"/>
          <w:sz w:val="20"/>
          <w:szCs w:val="20"/>
        </w:rPr>
        <w:t>106.03.03</w:t>
      </w:r>
      <w:r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第四次行政會議通過</w:t>
      </w:r>
    </w:p>
    <w:p w:rsidR="00992CB3" w:rsidRPr="00064A8E" w:rsidRDefault="00992CB3" w:rsidP="00992CB3">
      <w:pPr>
        <w:pStyle w:val="Default"/>
        <w:ind w:left="850" w:hangingChars="354" w:hanging="850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第一條 本館所藏圖書資料，主要供本校教職員工及學生(以下簡稱讀者)借閱參考。</w:t>
      </w:r>
    </w:p>
    <w:p w:rsidR="00992CB3" w:rsidRPr="00064A8E" w:rsidRDefault="00992CB3" w:rsidP="00992CB3">
      <w:pPr>
        <w:pStyle w:val="Default"/>
        <w:ind w:left="850" w:hangingChars="354" w:hanging="850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第二條 本館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採</w:t>
      </w:r>
      <w:proofErr w:type="gramEnd"/>
      <w:r w:rsidRPr="00064A8E">
        <w:rPr>
          <w:rFonts w:ascii="標楷體" w:eastAsia="標楷體" w:hAnsi="標楷體" w:cs="Times New Roman"/>
          <w:color w:val="auto"/>
        </w:rPr>
        <w:t>開架式，在開放時間內，讀者可自由進入書庫，自行選取其所需書籍資料，再由讀者親自至流通櫃檯憑相關證件辦理借閱手續，他人不得代辦。</w:t>
      </w:r>
    </w:p>
    <w:p w:rsidR="00992CB3" w:rsidRPr="00064A8E" w:rsidRDefault="00992CB3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一、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教職員工憑本校</w:t>
      </w:r>
      <w:proofErr w:type="gramEnd"/>
      <w:r w:rsidRPr="00064A8E">
        <w:rPr>
          <w:rFonts w:ascii="標楷體" w:eastAsia="標楷體" w:hAnsi="標楷體" w:cs="Times New Roman"/>
          <w:color w:val="auto"/>
        </w:rPr>
        <w:t>核發之識別證。</w:t>
      </w:r>
    </w:p>
    <w:p w:rsidR="00992CB3" w:rsidRPr="00064A8E" w:rsidRDefault="00992CB3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二、學生憑學生證。</w:t>
      </w:r>
    </w:p>
    <w:p w:rsidR="000E70F3" w:rsidRPr="00064A8E" w:rsidRDefault="001A47A1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 w:hint="eastAsia"/>
          <w:color w:val="auto"/>
          <w:lang w:eastAsia="zh-HK"/>
        </w:rPr>
        <w:t>三、校外人士憑</w:t>
      </w:r>
      <w:proofErr w:type="gramStart"/>
      <w:r w:rsidRPr="00064A8E">
        <w:rPr>
          <w:rFonts w:ascii="標楷體" w:eastAsia="標楷體" w:hAnsi="標楷體" w:hint="eastAsia"/>
        </w:rPr>
        <w:t>臺</w:t>
      </w:r>
      <w:proofErr w:type="gramEnd"/>
      <w:r w:rsidRPr="00064A8E">
        <w:rPr>
          <w:rFonts w:ascii="標楷體" w:eastAsia="標楷體" w:hAnsi="標楷體" w:hint="eastAsia"/>
        </w:rPr>
        <w:t>南市公共圖書館</w:t>
      </w:r>
      <w:proofErr w:type="gramStart"/>
      <w:r w:rsidRPr="00064A8E">
        <w:rPr>
          <w:rFonts w:ascii="標楷體" w:eastAsia="標楷體" w:hAnsi="標楷體" w:hint="eastAsia"/>
        </w:rPr>
        <w:t>借閱證</w:t>
      </w:r>
      <w:proofErr w:type="gramEnd"/>
      <w:r w:rsidRPr="00064A8E">
        <w:rPr>
          <w:rFonts w:ascii="標楷體" w:eastAsia="標楷體" w:hAnsi="標楷體" w:hint="eastAsia"/>
        </w:rPr>
        <w:t>(含市民卡)</w:t>
      </w:r>
      <w:r w:rsidR="00DE0DDC" w:rsidRPr="00064A8E">
        <w:rPr>
          <w:rFonts w:ascii="標楷體" w:eastAsia="標楷體" w:hAnsi="標楷體" w:cs="Times New Roman" w:hint="eastAsia"/>
          <w:color w:val="auto"/>
          <w:lang w:eastAsia="zh-HK"/>
        </w:rPr>
        <w:t>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第三條 識別證或學生證遺失時，在申請補發期間應先至圖書館出納櫃檯聲明暫停借</w:t>
      </w:r>
      <w:proofErr w:type="gramStart"/>
      <w:r w:rsidRPr="00064A8E">
        <w:rPr>
          <w:rFonts w:ascii="標楷體" w:eastAsia="標楷體" w:hAnsi="標楷體" w:cs="Times New Roman"/>
          <w:szCs w:val="24"/>
        </w:rPr>
        <w:t>閱</w:t>
      </w:r>
      <w:proofErr w:type="gramEnd"/>
      <w:r w:rsidRPr="00064A8E">
        <w:rPr>
          <w:rFonts w:ascii="標楷體" w:eastAsia="標楷體" w:hAnsi="標楷體" w:cs="Times New Roman"/>
          <w:szCs w:val="24"/>
        </w:rPr>
        <w:t>，否則若</w:t>
      </w:r>
      <w:proofErr w:type="gramStart"/>
      <w:r w:rsidRPr="00064A8E">
        <w:rPr>
          <w:rFonts w:ascii="標楷體" w:eastAsia="標楷體" w:hAnsi="標楷體" w:cs="Times New Roman"/>
          <w:szCs w:val="24"/>
        </w:rPr>
        <w:t>有冒借情事</w:t>
      </w:r>
      <w:proofErr w:type="gramEnd"/>
      <w:r w:rsidR="0044538C" w:rsidRPr="00064A8E">
        <w:rPr>
          <w:rFonts w:ascii="標楷體" w:eastAsia="標楷體" w:hAnsi="標楷體" w:cs="Times New Roman"/>
          <w:szCs w:val="24"/>
        </w:rPr>
        <w:t>，</w:t>
      </w:r>
      <w:r w:rsidRPr="00064A8E">
        <w:rPr>
          <w:rFonts w:ascii="標楷體" w:eastAsia="標楷體" w:hAnsi="標楷體" w:cs="Times New Roman"/>
          <w:szCs w:val="24"/>
        </w:rPr>
        <w:t>由原持證人負責。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第四條 參考工具書、畢業論文、學報、期刊、教科書、報紙</w:t>
      </w:r>
      <w:proofErr w:type="gramStart"/>
      <w:r w:rsidRPr="00064A8E">
        <w:rPr>
          <w:rFonts w:ascii="標楷體" w:eastAsia="標楷體" w:hAnsi="標楷體" w:cs="Times New Roman"/>
          <w:szCs w:val="24"/>
        </w:rPr>
        <w:t>均限館</w:t>
      </w:r>
      <w:proofErr w:type="gramEnd"/>
      <w:r w:rsidRPr="00064A8E">
        <w:rPr>
          <w:rFonts w:ascii="標楷體" w:eastAsia="標楷體" w:hAnsi="標楷體" w:cs="Times New Roman"/>
          <w:szCs w:val="24"/>
        </w:rPr>
        <w:t>內閱覽，概不外借。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第五條 多媒體視聽資料(含附件)以館內使用為原則，但因教學、研究或公務之需，教職員</w:t>
      </w:r>
      <w:proofErr w:type="gramStart"/>
      <w:r w:rsidRPr="00064A8E">
        <w:rPr>
          <w:rFonts w:ascii="標楷體" w:eastAsia="標楷體" w:hAnsi="標楷體" w:cs="Times New Roman"/>
          <w:szCs w:val="24"/>
        </w:rPr>
        <w:t>工得親</w:t>
      </w:r>
      <w:proofErr w:type="gramEnd"/>
      <w:r w:rsidRPr="00064A8E">
        <w:rPr>
          <w:rFonts w:ascii="標楷體" w:eastAsia="標楷體" w:hAnsi="標楷體" w:cs="Times New Roman"/>
          <w:szCs w:val="24"/>
        </w:rPr>
        <w:t>至本館辦理借用手續，每人每次以3件為限，借期1</w:t>
      </w:r>
      <w:proofErr w:type="gramStart"/>
      <w:r w:rsidRPr="00064A8E">
        <w:rPr>
          <w:rFonts w:ascii="標楷體" w:eastAsia="標楷體" w:hAnsi="標楷體" w:cs="Times New Roman"/>
          <w:szCs w:val="24"/>
        </w:rPr>
        <w:t>週</w:t>
      </w:r>
      <w:proofErr w:type="gramEnd"/>
      <w:r w:rsidRPr="00064A8E">
        <w:rPr>
          <w:rFonts w:ascii="標楷體" w:eastAsia="標楷體" w:hAnsi="標楷體" w:cs="Times New Roman"/>
          <w:szCs w:val="24"/>
        </w:rPr>
        <w:t>。</w:t>
      </w:r>
    </w:p>
    <w:p w:rsidR="00992CB3" w:rsidRPr="00064A8E" w:rsidRDefault="00992CB3" w:rsidP="00992CB3">
      <w:pPr>
        <w:pStyle w:val="Default"/>
        <w:ind w:left="850" w:hangingChars="354" w:hanging="850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第六條 讀者在本館書庫借閱圖書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資料之冊</w:t>
      </w:r>
      <w:proofErr w:type="gramEnd"/>
      <w:r w:rsidRPr="00064A8E">
        <w:rPr>
          <w:rFonts w:ascii="標楷體" w:eastAsia="標楷體" w:hAnsi="標楷體" w:cs="Times New Roman"/>
          <w:color w:val="auto"/>
        </w:rPr>
        <w:t>(件)數及期限分列規定如</w:t>
      </w:r>
      <w:r w:rsidR="00BC1111" w:rsidRPr="00064A8E">
        <w:rPr>
          <w:rFonts w:ascii="標楷體" w:eastAsia="標楷體" w:hAnsi="標楷體" w:cs="Times New Roman" w:hint="eastAsia"/>
          <w:color w:val="auto"/>
        </w:rPr>
        <w:t>下</w:t>
      </w:r>
      <w:r w:rsidRPr="00064A8E">
        <w:rPr>
          <w:rFonts w:ascii="標楷體" w:eastAsia="標楷體" w:hAnsi="標楷體" w:cs="Times New Roman"/>
          <w:color w:val="auto"/>
        </w:rPr>
        <w:t>：</w:t>
      </w:r>
    </w:p>
    <w:p w:rsidR="00992CB3" w:rsidRPr="00064A8E" w:rsidRDefault="00992CB3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一、專任教師：以40冊(件)為限，借期4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週</w:t>
      </w:r>
      <w:proofErr w:type="gramEnd"/>
      <w:r w:rsidRPr="00064A8E">
        <w:rPr>
          <w:rFonts w:ascii="標楷體" w:eastAsia="標楷體" w:hAnsi="標楷體" w:cs="Times New Roman"/>
          <w:color w:val="auto"/>
        </w:rPr>
        <w:t>。</w:t>
      </w:r>
    </w:p>
    <w:p w:rsidR="00992CB3" w:rsidRPr="00064A8E" w:rsidRDefault="00992CB3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二、兼任教師：以30冊(件)為限，借期3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週</w:t>
      </w:r>
      <w:proofErr w:type="gramEnd"/>
      <w:r w:rsidRPr="00064A8E">
        <w:rPr>
          <w:rFonts w:ascii="標楷體" w:eastAsia="標楷體" w:hAnsi="標楷體" w:cs="Times New Roman"/>
          <w:color w:val="auto"/>
        </w:rPr>
        <w:t>。</w:t>
      </w:r>
    </w:p>
    <w:p w:rsidR="00992CB3" w:rsidRPr="00064A8E" w:rsidRDefault="00992CB3" w:rsidP="00992CB3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/>
          <w:color w:val="auto"/>
        </w:rPr>
        <w:t>三、員工：以30冊(件)為限，借期3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週</w:t>
      </w:r>
      <w:proofErr w:type="gramEnd"/>
      <w:r w:rsidRPr="00064A8E">
        <w:rPr>
          <w:rFonts w:ascii="標楷體" w:eastAsia="標楷體" w:hAnsi="標楷體" w:cs="Times New Roman"/>
          <w:color w:val="auto"/>
        </w:rPr>
        <w:t>。</w:t>
      </w:r>
    </w:p>
    <w:p w:rsidR="00DE0DDC" w:rsidRPr="00064A8E" w:rsidRDefault="00DE0DDC" w:rsidP="00DE0DDC">
      <w:pPr>
        <w:pStyle w:val="Default"/>
        <w:ind w:leftChars="354" w:left="850" w:firstLine="1"/>
        <w:rPr>
          <w:rFonts w:ascii="標楷體" w:eastAsia="標楷體" w:hAnsi="標楷體" w:cs="Times New Roman"/>
          <w:color w:val="auto"/>
        </w:rPr>
      </w:pPr>
      <w:r w:rsidRPr="00064A8E">
        <w:rPr>
          <w:rFonts w:ascii="標楷體" w:eastAsia="標楷體" w:hAnsi="標楷體" w:cs="Times New Roman" w:hint="eastAsia"/>
          <w:color w:val="auto"/>
          <w:lang w:eastAsia="zh-HK"/>
        </w:rPr>
        <w:t>四、研究生：</w:t>
      </w:r>
      <w:r w:rsidRPr="00064A8E">
        <w:rPr>
          <w:rFonts w:ascii="標楷體" w:eastAsia="標楷體" w:hAnsi="標楷體" w:cs="Times New Roman"/>
          <w:color w:val="auto"/>
        </w:rPr>
        <w:t>以30冊(件)為限，借期</w:t>
      </w:r>
      <w:r w:rsidR="00DA6E79" w:rsidRPr="00064A8E">
        <w:rPr>
          <w:rFonts w:ascii="標楷體" w:eastAsia="標楷體" w:hAnsi="標楷體" w:cs="Times New Roman"/>
          <w:color w:val="auto"/>
        </w:rPr>
        <w:t>3</w:t>
      </w:r>
      <w:proofErr w:type="gramStart"/>
      <w:r w:rsidRPr="00064A8E">
        <w:rPr>
          <w:rFonts w:ascii="標楷體" w:eastAsia="標楷體" w:hAnsi="標楷體" w:cs="Times New Roman"/>
          <w:color w:val="auto"/>
        </w:rPr>
        <w:t>週</w:t>
      </w:r>
      <w:proofErr w:type="gramEnd"/>
      <w:r w:rsidRPr="00064A8E">
        <w:rPr>
          <w:rFonts w:ascii="標楷體" w:eastAsia="標楷體" w:hAnsi="標楷體" w:cs="Times New Roman"/>
          <w:color w:val="auto"/>
        </w:rPr>
        <w:t>。</w:t>
      </w:r>
    </w:p>
    <w:p w:rsidR="00BC1111" w:rsidRPr="00064A8E" w:rsidRDefault="00DA6E79" w:rsidP="00DE0DDC">
      <w:pPr>
        <w:pStyle w:val="Default"/>
        <w:ind w:leftChars="354" w:left="850" w:firstLine="1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 w:hint="eastAsia"/>
          <w:lang w:eastAsia="zh-HK"/>
        </w:rPr>
        <w:t>五</w:t>
      </w:r>
      <w:r w:rsidR="00992CB3" w:rsidRPr="00064A8E">
        <w:rPr>
          <w:rFonts w:ascii="標楷體" w:eastAsia="標楷體" w:hAnsi="標楷體" w:cs="Times New Roman"/>
        </w:rPr>
        <w:t>、</w:t>
      </w:r>
      <w:r w:rsidR="00DE0DDC" w:rsidRPr="00064A8E">
        <w:rPr>
          <w:rFonts w:ascii="標楷體" w:eastAsia="標楷體" w:hAnsi="標楷體" w:cs="Times New Roman" w:hint="eastAsia"/>
          <w:lang w:eastAsia="zh-HK"/>
        </w:rPr>
        <w:t>大學部</w:t>
      </w:r>
      <w:r w:rsidR="00992CB3" w:rsidRPr="00064A8E">
        <w:rPr>
          <w:rFonts w:ascii="標楷體" w:eastAsia="標楷體" w:hAnsi="標楷體" w:cs="Times New Roman"/>
        </w:rPr>
        <w:t>學生：以</w:t>
      </w:r>
      <w:r w:rsidR="00552B5D">
        <w:rPr>
          <w:rFonts w:ascii="標楷體" w:eastAsia="標楷體" w:hAnsi="標楷體" w:cs="Times New Roman"/>
        </w:rPr>
        <w:t>20</w:t>
      </w:r>
      <w:r w:rsidR="00992CB3" w:rsidRPr="00064A8E">
        <w:rPr>
          <w:rFonts w:ascii="標楷體" w:eastAsia="標楷體" w:hAnsi="標楷體" w:cs="Times New Roman"/>
        </w:rPr>
        <w:t>冊(件)為限，借期2</w:t>
      </w:r>
      <w:proofErr w:type="gramStart"/>
      <w:r w:rsidR="00992CB3" w:rsidRPr="00064A8E">
        <w:rPr>
          <w:rFonts w:ascii="標楷體" w:eastAsia="標楷體" w:hAnsi="標楷體" w:cs="Times New Roman"/>
        </w:rPr>
        <w:t>週</w:t>
      </w:r>
      <w:proofErr w:type="gramEnd"/>
      <w:r w:rsidR="00992CB3" w:rsidRPr="00064A8E">
        <w:rPr>
          <w:rFonts w:ascii="標楷體" w:eastAsia="標楷體" w:hAnsi="標楷體" w:cs="Times New Roman"/>
        </w:rPr>
        <w:t>。</w:t>
      </w:r>
    </w:p>
    <w:p w:rsidR="000E70F3" w:rsidRPr="00064A8E" w:rsidRDefault="00DA6E79" w:rsidP="00BC1111">
      <w:pPr>
        <w:ind w:leftChars="354" w:left="850" w:firstLine="1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六</w:t>
      </w:r>
      <w:r w:rsidR="000E70F3"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、校外人士：</w:t>
      </w:r>
      <w:r w:rsidR="00DE0DDC"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以5冊(件)為限，借期2</w:t>
      </w:r>
      <w:proofErr w:type="gramStart"/>
      <w:r w:rsidR="00DE0DDC"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週</w:t>
      </w:r>
      <w:proofErr w:type="gramEnd"/>
      <w:r w:rsidR="00DE0DDC"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第七條 所借圖書如無人預約者，可在應還日前5日起，在本館自動化系統中辦理續借。但如該圖書已逾期，不得續借。續借以</w:t>
      </w:r>
      <w:r w:rsidR="00611B04">
        <w:rPr>
          <w:rFonts w:ascii="標楷體" w:eastAsia="標楷體" w:hAnsi="標楷體" w:cs="Times New Roman"/>
          <w:kern w:val="0"/>
          <w:szCs w:val="24"/>
        </w:rPr>
        <w:t>2</w:t>
      </w:r>
      <w:r w:rsidRPr="00064A8E">
        <w:rPr>
          <w:rFonts w:ascii="標楷體" w:eastAsia="標楷體" w:hAnsi="標楷體" w:cs="Times New Roman"/>
          <w:kern w:val="0"/>
          <w:szCs w:val="24"/>
        </w:rPr>
        <w:t>次為限，借期與初借期同，並以應還日為續借起算日期</w:t>
      </w:r>
      <w:r w:rsidR="000E70F3" w:rsidRPr="00064A8E">
        <w:rPr>
          <w:rFonts w:ascii="標楷體" w:eastAsia="標楷體" w:hAnsi="標楷體" w:cs="Times New Roman"/>
          <w:kern w:val="0"/>
          <w:szCs w:val="24"/>
        </w:rPr>
        <w:t>（</w:t>
      </w:r>
      <w:r w:rsidR="000E70F3" w:rsidRPr="00064A8E">
        <w:rPr>
          <w:rFonts w:ascii="標楷體" w:eastAsia="標楷體" w:hAnsi="標楷體" w:cs="Times New Roman" w:hint="eastAsia"/>
          <w:kern w:val="0"/>
          <w:szCs w:val="24"/>
          <w:lang w:eastAsia="zh-HK"/>
        </w:rPr>
        <w:t>校外人士不得續借及預約）</w:t>
      </w:r>
      <w:r w:rsidRPr="00064A8E">
        <w:rPr>
          <w:rFonts w:ascii="標楷體" w:eastAsia="標楷體" w:hAnsi="標楷體" w:cs="Times New Roman"/>
          <w:kern w:val="0"/>
          <w:szCs w:val="24"/>
        </w:rPr>
        <w:t>。續借期間若因清查、整理等公務急需，雖</w:t>
      </w:r>
      <w:proofErr w:type="gramStart"/>
      <w:r w:rsidRPr="00064A8E">
        <w:rPr>
          <w:rFonts w:ascii="標楷體" w:eastAsia="標楷體" w:hAnsi="標楷體" w:cs="Times New Roman"/>
          <w:kern w:val="0"/>
          <w:szCs w:val="24"/>
        </w:rPr>
        <w:t>未期</w:t>
      </w:r>
      <w:proofErr w:type="gramEnd"/>
      <w:r w:rsidRPr="00064A8E">
        <w:rPr>
          <w:rFonts w:ascii="標楷體" w:eastAsia="標楷體" w:hAnsi="標楷體" w:cs="Times New Roman"/>
          <w:kern w:val="0"/>
          <w:szCs w:val="24"/>
        </w:rPr>
        <w:t>滿圖書館得</w:t>
      </w:r>
      <w:proofErr w:type="gramStart"/>
      <w:r w:rsidR="00BC1111" w:rsidRPr="00064A8E">
        <w:rPr>
          <w:rFonts w:ascii="標楷體" w:eastAsia="標楷體" w:hAnsi="標楷體" w:cs="Times New Roman" w:hint="eastAsia"/>
          <w:kern w:val="0"/>
          <w:szCs w:val="24"/>
        </w:rPr>
        <w:t>緊急</w:t>
      </w:r>
      <w:r w:rsidRPr="00064A8E">
        <w:rPr>
          <w:rFonts w:ascii="標楷體" w:eastAsia="標楷體" w:hAnsi="標楷體" w:cs="Times New Roman"/>
          <w:kern w:val="0"/>
          <w:szCs w:val="24"/>
        </w:rPr>
        <w:t>催還</w:t>
      </w:r>
      <w:proofErr w:type="gramEnd"/>
      <w:r w:rsidRPr="00064A8E">
        <w:rPr>
          <w:rFonts w:ascii="標楷體" w:eastAsia="標楷體" w:hAnsi="標楷體" w:cs="Times New Roman"/>
          <w:kern w:val="0"/>
          <w:szCs w:val="24"/>
        </w:rPr>
        <w:t>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第八條 讀者欲借之圖書如已為他人借出，可辦理預約。預約保留期限為該書歸還後5日。30天內預約未借次數達3次者，停止預約權30天。可預約圖書</w:t>
      </w:r>
      <w:proofErr w:type="gramStart"/>
      <w:r w:rsidRPr="00064A8E">
        <w:rPr>
          <w:rFonts w:ascii="標楷體" w:eastAsia="標楷體" w:hAnsi="標楷體" w:cs="Times New Roman"/>
          <w:szCs w:val="24"/>
        </w:rPr>
        <w:t>資料之冊數</w:t>
      </w:r>
      <w:proofErr w:type="gramEnd"/>
      <w:r w:rsidRPr="00064A8E">
        <w:rPr>
          <w:rFonts w:ascii="標楷體" w:eastAsia="標楷體" w:hAnsi="標楷體" w:cs="Times New Roman"/>
          <w:szCs w:val="24"/>
        </w:rPr>
        <w:t>為5冊。</w:t>
      </w:r>
    </w:p>
    <w:p w:rsidR="00C449DF" w:rsidRPr="00064A8E" w:rsidRDefault="00992CB3" w:rsidP="0072250E">
      <w:pPr>
        <w:ind w:left="850" w:hangingChars="354" w:hanging="850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第九條</w:t>
      </w:r>
      <w:r w:rsidR="0072250E" w:rsidRPr="00064A8E">
        <w:rPr>
          <w:rFonts w:ascii="標楷體" w:eastAsia="標楷體" w:hAnsi="標楷體" w:cs="Times New Roman"/>
          <w:kern w:val="0"/>
          <w:szCs w:val="24"/>
        </w:rPr>
        <w:t xml:space="preserve"> 已借圖書資料逾期未歸還者，</w:t>
      </w:r>
      <w:proofErr w:type="gramStart"/>
      <w:r w:rsidR="0072250E" w:rsidRPr="00064A8E">
        <w:rPr>
          <w:rFonts w:ascii="標楷體" w:eastAsia="標楷體" w:hAnsi="標楷體" w:cs="Times New Roman"/>
          <w:kern w:val="0"/>
          <w:szCs w:val="24"/>
        </w:rPr>
        <w:t>本館得停止</w:t>
      </w:r>
      <w:proofErr w:type="gramEnd"/>
      <w:r w:rsidR="0072250E" w:rsidRPr="00064A8E">
        <w:rPr>
          <w:rFonts w:ascii="標楷體" w:eastAsia="標楷體" w:hAnsi="標楷體" w:cs="Times New Roman"/>
          <w:kern w:val="0"/>
          <w:szCs w:val="24"/>
        </w:rPr>
        <w:t>其借閱權限；每冊(件)每逾1日，暫停借閱權限1日；到期日</w:t>
      </w:r>
      <w:proofErr w:type="gramStart"/>
      <w:r w:rsidR="0072250E" w:rsidRPr="00064A8E">
        <w:rPr>
          <w:rFonts w:ascii="標楷體" w:eastAsia="標楷體" w:hAnsi="標楷體" w:cs="Times New Roman"/>
          <w:kern w:val="0"/>
          <w:szCs w:val="24"/>
        </w:rPr>
        <w:t>如遇閉館</w:t>
      </w:r>
      <w:proofErr w:type="gramEnd"/>
      <w:r w:rsidR="0072250E" w:rsidRPr="00064A8E">
        <w:rPr>
          <w:rFonts w:ascii="標楷體" w:eastAsia="標楷體" w:hAnsi="標楷體" w:cs="Times New Roman"/>
          <w:kern w:val="0"/>
          <w:szCs w:val="24"/>
        </w:rPr>
        <w:t>則順延；</w:t>
      </w:r>
      <w:r w:rsidR="00DE0DDC" w:rsidRPr="00064A8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借閱人得依累計之逾</w:t>
      </w:r>
      <w:r w:rsidR="00DE0DDC" w:rsidRPr="00064A8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lastRenderedPageBreak/>
        <w:t>期</w:t>
      </w:r>
      <w:r w:rsidR="00DE0DDC" w:rsidRPr="00064A8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  <w:lang w:eastAsia="zh-HK"/>
        </w:rPr>
        <w:t>天</w:t>
      </w:r>
      <w:r w:rsidR="00DE0DDC" w:rsidRPr="00064A8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數折算逾期處理費，每1</w:t>
      </w:r>
      <w:r w:rsidR="00DE0DDC" w:rsidRPr="00064A8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  <w:lang w:eastAsia="zh-HK"/>
        </w:rPr>
        <w:t>日</w:t>
      </w:r>
      <w:r w:rsidR="00DE0DDC" w:rsidRPr="00064A8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折算1元， 並於繳清後，</w:t>
      </w:r>
      <w:r w:rsidR="00DE0DDC" w:rsidRPr="00064A8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  <w:lang w:eastAsia="zh-HK"/>
        </w:rPr>
        <w:t>恢復借閱權限。</w:t>
      </w:r>
    </w:p>
    <w:p w:rsidR="0072250E" w:rsidRPr="00064A8E" w:rsidRDefault="00992CB3" w:rsidP="0072250E">
      <w:pPr>
        <w:ind w:left="850" w:hangingChars="354" w:hanging="850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第十條</w:t>
      </w:r>
      <w:r w:rsidR="0072250E" w:rsidRPr="00064A8E">
        <w:rPr>
          <w:rFonts w:ascii="標楷體" w:eastAsia="標楷體" w:hAnsi="標楷體" w:cs="Times New Roman"/>
          <w:kern w:val="0"/>
          <w:szCs w:val="24"/>
        </w:rPr>
        <w:t xml:space="preserve"> 借出之圖書、視聽資料如有遺失、</w:t>
      </w:r>
      <w:proofErr w:type="gramStart"/>
      <w:r w:rsidR="0072250E" w:rsidRPr="00064A8E">
        <w:rPr>
          <w:rFonts w:ascii="標楷體" w:eastAsia="標楷體" w:hAnsi="標楷體" w:cs="Times New Roman"/>
          <w:kern w:val="0"/>
          <w:szCs w:val="24"/>
        </w:rPr>
        <w:t>割頁</w:t>
      </w:r>
      <w:proofErr w:type="gramEnd"/>
      <w:r w:rsidR="0072250E" w:rsidRPr="00064A8E">
        <w:rPr>
          <w:rFonts w:ascii="標楷體" w:eastAsia="標楷體" w:hAnsi="標楷體" w:cs="Times New Roman"/>
          <w:kern w:val="0"/>
          <w:szCs w:val="24"/>
        </w:rPr>
        <w:t>、批註、污損或其他損壞之情事，讀者須依圖書資料賠償辦法賠償。圖書資料賠償辦法如下</w:t>
      </w:r>
    </w:p>
    <w:p w:rsidR="0072250E" w:rsidRPr="00064A8E" w:rsidRDefault="0072250E" w:rsidP="0072250E">
      <w:pPr>
        <w:pStyle w:val="a7"/>
        <w:numPr>
          <w:ilvl w:val="0"/>
          <w:numId w:val="1"/>
        </w:numPr>
        <w:ind w:leftChars="0" w:left="1276" w:hanging="425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購買原書或該書新版賠償。</w:t>
      </w:r>
    </w:p>
    <w:p w:rsidR="0072250E" w:rsidRPr="00064A8E" w:rsidRDefault="0072250E" w:rsidP="0072250E">
      <w:pPr>
        <w:pStyle w:val="a7"/>
        <w:numPr>
          <w:ilvl w:val="0"/>
          <w:numId w:val="1"/>
        </w:numPr>
        <w:ind w:leftChars="0" w:left="1276" w:hanging="425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無法購得原書或無新版，依定價2倍現金賠償；無法查得定價之書籍資料，以中文書每頁2元（精裝書）、每頁1元（平裝書），西文書每頁3元（精裝書）、每頁2元（平裝書）折合現金賠償：未載明頁數之書籍，中文書以</w:t>
      </w:r>
      <w:r w:rsidR="002F7643" w:rsidRPr="00064A8E">
        <w:rPr>
          <w:rFonts w:ascii="標楷體" w:eastAsia="標楷體" w:hAnsi="標楷體" w:cs="Times New Roman" w:hint="eastAsia"/>
          <w:kern w:val="0"/>
          <w:szCs w:val="24"/>
        </w:rPr>
        <w:t>300</w:t>
      </w:r>
      <w:r w:rsidRPr="00064A8E">
        <w:rPr>
          <w:rFonts w:ascii="標楷體" w:eastAsia="標楷體" w:hAnsi="標楷體" w:cs="Times New Roman"/>
          <w:kern w:val="0"/>
          <w:szCs w:val="24"/>
        </w:rPr>
        <w:t>元計、西文書以</w:t>
      </w:r>
      <w:r w:rsidR="002F7643" w:rsidRPr="00064A8E">
        <w:rPr>
          <w:rFonts w:ascii="標楷體" w:eastAsia="標楷體" w:hAnsi="標楷體" w:cs="Times New Roman" w:hint="eastAsia"/>
          <w:kern w:val="0"/>
          <w:szCs w:val="24"/>
        </w:rPr>
        <w:t>1000</w:t>
      </w:r>
      <w:r w:rsidRPr="00064A8E">
        <w:rPr>
          <w:rFonts w:ascii="標楷體" w:eastAsia="標楷體" w:hAnsi="標楷體" w:cs="Times New Roman"/>
          <w:kern w:val="0"/>
          <w:szCs w:val="24"/>
        </w:rPr>
        <w:t>元計。</w:t>
      </w:r>
    </w:p>
    <w:p w:rsidR="0072250E" w:rsidRPr="00064A8E" w:rsidRDefault="0072250E" w:rsidP="0072250E">
      <w:pPr>
        <w:pStyle w:val="a7"/>
        <w:numPr>
          <w:ilvl w:val="0"/>
          <w:numId w:val="1"/>
        </w:numPr>
        <w:ind w:leftChars="0" w:left="1276" w:hanging="425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圖書資料之附件遺失或毀壞，賠償原書籍資料。</w:t>
      </w:r>
    </w:p>
    <w:p w:rsidR="0072250E" w:rsidRPr="00064A8E" w:rsidRDefault="0072250E" w:rsidP="0072250E">
      <w:pPr>
        <w:pStyle w:val="a7"/>
        <w:numPr>
          <w:ilvl w:val="0"/>
          <w:numId w:val="1"/>
        </w:numPr>
        <w:ind w:leftChars="0" w:left="1276" w:hanging="425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成套之圖書無法</w:t>
      </w:r>
      <w:proofErr w:type="gramStart"/>
      <w:r w:rsidRPr="00064A8E">
        <w:rPr>
          <w:rFonts w:ascii="標楷體" w:eastAsia="標楷體" w:hAnsi="標楷體" w:cs="Times New Roman"/>
          <w:kern w:val="0"/>
          <w:szCs w:val="24"/>
        </w:rPr>
        <w:t>零購單冊者</w:t>
      </w:r>
      <w:proofErr w:type="gramEnd"/>
      <w:r w:rsidRPr="00064A8E">
        <w:rPr>
          <w:rFonts w:ascii="標楷體" w:eastAsia="標楷體" w:hAnsi="標楷體" w:cs="Times New Roman"/>
          <w:kern w:val="0"/>
          <w:szCs w:val="24"/>
        </w:rPr>
        <w:t>，依第二項之原則賠償。</w:t>
      </w:r>
    </w:p>
    <w:p w:rsidR="00992CB3" w:rsidRPr="00064A8E" w:rsidRDefault="0072250E" w:rsidP="0072250E">
      <w:pPr>
        <w:pStyle w:val="a7"/>
        <w:numPr>
          <w:ilvl w:val="0"/>
          <w:numId w:val="1"/>
        </w:numPr>
        <w:ind w:leftChars="0" w:left="1276" w:hanging="425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大陸地區出版之圖書資料以定價10倍賠償。</w:t>
      </w:r>
    </w:p>
    <w:p w:rsidR="00992CB3" w:rsidRPr="00064A8E" w:rsidRDefault="00992CB3" w:rsidP="00992CB3">
      <w:pPr>
        <w:ind w:left="850" w:hangingChars="354" w:hanging="850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第十一條 已借視聽資料逾期未歸還者，將暫停其借閱權利一個月。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第十二條 借出之圖書資料如有遺失，應於歸還期限內至流通櫃檯辦理報失手續，並於報失後6</w:t>
      </w:r>
      <w:proofErr w:type="gramStart"/>
      <w:r w:rsidRPr="00064A8E">
        <w:rPr>
          <w:rFonts w:ascii="標楷體" w:eastAsia="標楷體" w:hAnsi="標楷體" w:cs="Times New Roman"/>
          <w:kern w:val="0"/>
          <w:szCs w:val="24"/>
        </w:rPr>
        <w:t>週</w:t>
      </w:r>
      <w:proofErr w:type="gramEnd"/>
      <w:r w:rsidRPr="00064A8E">
        <w:rPr>
          <w:rFonts w:ascii="標楷體" w:eastAsia="標楷體" w:hAnsi="標楷體" w:cs="Times New Roman"/>
          <w:kern w:val="0"/>
          <w:szCs w:val="24"/>
        </w:rPr>
        <w:t>內完成賠償手續，未依規定完成賠償，將報請學校議處。報失時若已逾期則</w:t>
      </w:r>
      <w:proofErr w:type="gramStart"/>
      <w:r w:rsidRPr="00064A8E">
        <w:rPr>
          <w:rFonts w:ascii="標楷體" w:eastAsia="標楷體" w:hAnsi="標楷體" w:cs="Times New Roman"/>
          <w:kern w:val="0"/>
          <w:szCs w:val="24"/>
        </w:rPr>
        <w:t>除賠書</w:t>
      </w:r>
      <w:proofErr w:type="gramEnd"/>
      <w:r w:rsidRPr="00064A8E">
        <w:rPr>
          <w:rFonts w:ascii="標楷體" w:eastAsia="標楷體" w:hAnsi="標楷體" w:cs="Times New Roman"/>
          <w:kern w:val="0"/>
          <w:szCs w:val="24"/>
        </w:rPr>
        <w:t>外，依第</w:t>
      </w:r>
      <w:r w:rsidR="0074565E" w:rsidRPr="00064A8E">
        <w:rPr>
          <w:rFonts w:ascii="標楷體" w:eastAsia="標楷體" w:hAnsi="標楷體" w:cs="Times New Roman"/>
          <w:kern w:val="0"/>
          <w:szCs w:val="24"/>
        </w:rPr>
        <w:t>九</w:t>
      </w:r>
      <w:r w:rsidRPr="00064A8E">
        <w:rPr>
          <w:rFonts w:ascii="標楷體" w:eastAsia="標楷體" w:hAnsi="標楷體" w:cs="Times New Roman"/>
          <w:kern w:val="0"/>
          <w:szCs w:val="24"/>
        </w:rPr>
        <w:t>條規定</w:t>
      </w:r>
      <w:r w:rsidR="0074565E" w:rsidRPr="00064A8E">
        <w:rPr>
          <w:rFonts w:ascii="標楷體" w:eastAsia="標楷體" w:hAnsi="標楷體" w:cs="Times New Roman"/>
          <w:kern w:val="0"/>
          <w:szCs w:val="24"/>
        </w:rPr>
        <w:t>處理</w:t>
      </w:r>
      <w:r w:rsidRPr="00064A8E">
        <w:rPr>
          <w:rFonts w:ascii="標楷體" w:eastAsia="標楷體" w:hAnsi="標楷體" w:cs="Times New Roman"/>
          <w:kern w:val="0"/>
          <w:szCs w:val="24"/>
        </w:rPr>
        <w:t>。</w:t>
      </w:r>
    </w:p>
    <w:p w:rsidR="00C449DF" w:rsidRPr="00064A8E" w:rsidRDefault="00C449DF" w:rsidP="00992CB3">
      <w:pPr>
        <w:ind w:left="1133" w:hangingChars="472" w:hanging="1133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第十三條 讀者借閱</w:t>
      </w:r>
      <w:r w:rsidRPr="00064A8E">
        <w:rPr>
          <w:rFonts w:ascii="標楷體" w:eastAsia="標楷體" w:hAnsi="標楷體" w:cs="Times New Roman"/>
        </w:rPr>
        <w:t>圖書資料聲明已歸還卻無還書記錄者，至流通櫃檯申辦聲明歸還手續：</w:t>
      </w:r>
    </w:p>
    <w:p w:rsidR="0072250E" w:rsidRPr="00064A8E" w:rsidRDefault="00C449DF" w:rsidP="0056031D">
      <w:pPr>
        <w:pStyle w:val="a7"/>
        <w:numPr>
          <w:ilvl w:val="0"/>
          <w:numId w:val="2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聲明歸還之資料已逾期，</w:t>
      </w:r>
      <w:r w:rsidR="0074565E" w:rsidRPr="00064A8E">
        <w:rPr>
          <w:rFonts w:ascii="標楷體" w:eastAsia="標楷體" w:hAnsi="標楷體" w:cs="Times New Roman"/>
        </w:rPr>
        <w:t>依第九條處理</w:t>
      </w:r>
      <w:r w:rsidRPr="00064A8E">
        <w:rPr>
          <w:rFonts w:ascii="標楷體" w:eastAsia="標楷體" w:hAnsi="標楷體" w:cs="Times New Roman"/>
        </w:rPr>
        <w:t>。</w:t>
      </w:r>
    </w:p>
    <w:p w:rsidR="0081290E" w:rsidRPr="00064A8E" w:rsidRDefault="0081290E" w:rsidP="0056031D">
      <w:pPr>
        <w:pStyle w:val="a7"/>
        <w:numPr>
          <w:ilvl w:val="0"/>
          <w:numId w:val="2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聲明歸還日起</w:t>
      </w:r>
      <w:r w:rsidR="0056031D" w:rsidRPr="00064A8E">
        <w:rPr>
          <w:rFonts w:ascii="標楷體" w:eastAsia="標楷體" w:hAnsi="標楷體" w:cs="Times New Roman"/>
        </w:rPr>
        <w:t>30</w:t>
      </w:r>
      <w:r w:rsidRPr="00064A8E">
        <w:rPr>
          <w:rFonts w:ascii="標楷體" w:eastAsia="標楷體" w:hAnsi="標楷體" w:cs="Times New Roman"/>
        </w:rPr>
        <w:t>天內仍無法於圖書館尋得該資料，申辦者仍須負賠償責任，賠償辦法依</w:t>
      </w:r>
      <w:r w:rsidR="0056031D" w:rsidRPr="00064A8E">
        <w:rPr>
          <w:rFonts w:ascii="標楷體" w:eastAsia="標楷體" w:hAnsi="標楷體" w:cs="Times New Roman"/>
        </w:rPr>
        <w:t>第十條</w:t>
      </w:r>
      <w:r w:rsidRPr="00064A8E">
        <w:rPr>
          <w:rFonts w:ascii="標楷體" w:eastAsia="標楷體" w:hAnsi="標楷體" w:cs="Times New Roman"/>
        </w:rPr>
        <w:t>辦理</w:t>
      </w:r>
      <w:r w:rsidR="0056031D" w:rsidRPr="00064A8E">
        <w:rPr>
          <w:rFonts w:ascii="標楷體" w:eastAsia="標楷體" w:hAnsi="標楷體" w:cs="Times New Roman"/>
        </w:rPr>
        <w:t>。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第十</w:t>
      </w:r>
      <w:r w:rsidR="0056031D" w:rsidRPr="00064A8E">
        <w:rPr>
          <w:rFonts w:ascii="標楷體" w:eastAsia="標楷體" w:hAnsi="標楷體" w:cs="Times New Roman"/>
          <w:szCs w:val="24"/>
        </w:rPr>
        <w:t>四</w:t>
      </w:r>
      <w:r w:rsidRPr="00064A8E">
        <w:rPr>
          <w:rFonts w:ascii="標楷體" w:eastAsia="標楷體" w:hAnsi="標楷體" w:cs="Times New Roman"/>
          <w:szCs w:val="24"/>
        </w:rPr>
        <w:t>條 讀者未經辦理出借手續，而攜帶本館圖書</w:t>
      </w:r>
      <w:proofErr w:type="gramStart"/>
      <w:r w:rsidRPr="00064A8E">
        <w:rPr>
          <w:rFonts w:ascii="標楷體" w:eastAsia="標楷體" w:hAnsi="標楷體" w:cs="Times New Roman"/>
          <w:szCs w:val="24"/>
        </w:rPr>
        <w:t>資料離館或</w:t>
      </w:r>
      <w:proofErr w:type="gramEnd"/>
      <w:r w:rsidRPr="00064A8E">
        <w:rPr>
          <w:rFonts w:ascii="標楷體" w:eastAsia="標楷體" w:hAnsi="標楷體" w:cs="Times New Roman"/>
          <w:szCs w:val="24"/>
        </w:rPr>
        <w:t>在</w:t>
      </w:r>
      <w:proofErr w:type="gramStart"/>
      <w:r w:rsidRPr="00064A8E">
        <w:rPr>
          <w:rFonts w:ascii="標楷體" w:eastAsia="標楷體" w:hAnsi="標楷體" w:cs="Times New Roman"/>
          <w:szCs w:val="24"/>
        </w:rPr>
        <w:t>館內損毀</w:t>
      </w:r>
      <w:proofErr w:type="gramEnd"/>
      <w:r w:rsidRPr="00064A8E">
        <w:rPr>
          <w:rFonts w:ascii="標楷體" w:eastAsia="標楷體" w:hAnsi="標楷體" w:cs="Times New Roman"/>
          <w:szCs w:val="24"/>
        </w:rPr>
        <w:t>圖書資料者，依</w:t>
      </w:r>
      <w:r w:rsidR="00740597" w:rsidRPr="00064A8E">
        <w:rPr>
          <w:rFonts w:ascii="標楷體" w:eastAsia="標楷體" w:hAnsi="標楷體" w:cs="Times New Roman" w:hint="eastAsia"/>
          <w:szCs w:val="24"/>
        </w:rPr>
        <w:t>下列</w:t>
      </w:r>
      <w:r w:rsidRPr="00064A8E">
        <w:rPr>
          <w:rFonts w:ascii="標楷體" w:eastAsia="標楷體" w:hAnsi="標楷體" w:cs="Times New Roman"/>
          <w:szCs w:val="24"/>
        </w:rPr>
        <w:t>辦法處罰</w:t>
      </w:r>
      <w:r w:rsidR="00740597" w:rsidRPr="00064A8E">
        <w:rPr>
          <w:rFonts w:ascii="標楷體" w:eastAsia="標楷體" w:hAnsi="標楷體" w:cs="Times New Roman" w:hint="eastAsia"/>
          <w:szCs w:val="24"/>
        </w:rPr>
        <w:t>：</w:t>
      </w:r>
    </w:p>
    <w:p w:rsidR="00527482" w:rsidRPr="00064A8E" w:rsidRDefault="00740597" w:rsidP="00527482">
      <w:pPr>
        <w:pStyle w:val="a7"/>
        <w:numPr>
          <w:ilvl w:val="0"/>
          <w:numId w:val="3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 w:hint="eastAsia"/>
          <w:szCs w:val="24"/>
        </w:rPr>
        <w:t>依</w:t>
      </w:r>
      <w:r w:rsidR="00527482" w:rsidRPr="00064A8E">
        <w:rPr>
          <w:rFonts w:ascii="標楷體" w:eastAsia="標楷體" w:hAnsi="標楷體" w:cs="Times New Roman"/>
        </w:rPr>
        <w:t>該書定價</w:t>
      </w:r>
      <w:r w:rsidR="00527482" w:rsidRPr="00064A8E">
        <w:rPr>
          <w:rFonts w:ascii="標楷體" w:eastAsia="標楷體" w:hAnsi="標楷體" w:cs="Times New Roman" w:hint="eastAsia"/>
        </w:rPr>
        <w:t>3</w:t>
      </w:r>
      <w:r w:rsidR="00527482" w:rsidRPr="00064A8E">
        <w:rPr>
          <w:rFonts w:ascii="標楷體" w:eastAsia="標楷體" w:hAnsi="標楷體" w:cs="Times New Roman"/>
        </w:rPr>
        <w:t>倍</w:t>
      </w:r>
      <w:r w:rsidRPr="00064A8E">
        <w:rPr>
          <w:rFonts w:ascii="標楷體" w:eastAsia="標楷體" w:hAnsi="標楷體" w:cs="Times New Roman"/>
        </w:rPr>
        <w:t>罰款；無從得知</w:t>
      </w:r>
      <w:proofErr w:type="gramStart"/>
      <w:r w:rsidRPr="00064A8E">
        <w:rPr>
          <w:rFonts w:ascii="標楷體" w:eastAsia="標楷體" w:hAnsi="標楷體" w:cs="Times New Roman"/>
        </w:rPr>
        <w:t>書名或書已被</w:t>
      </w:r>
      <w:proofErr w:type="gramEnd"/>
      <w:r w:rsidRPr="00064A8E">
        <w:rPr>
          <w:rFonts w:ascii="標楷體" w:eastAsia="標楷體" w:hAnsi="標楷體" w:cs="Times New Roman"/>
        </w:rPr>
        <w:t>帶走不知價</w:t>
      </w:r>
      <w:r w:rsidR="00527482" w:rsidRPr="00064A8E">
        <w:rPr>
          <w:rFonts w:ascii="標楷體" w:eastAsia="標楷體" w:hAnsi="標楷體" w:cs="Times New Roman"/>
        </w:rPr>
        <w:t>格者，</w:t>
      </w:r>
      <w:r w:rsidR="00527482" w:rsidRPr="00064A8E">
        <w:rPr>
          <w:rFonts w:ascii="標楷體" w:eastAsia="標楷體" w:hAnsi="標楷體" w:cs="Times New Roman" w:hint="eastAsia"/>
        </w:rPr>
        <w:t>一律以</w:t>
      </w:r>
      <w:r w:rsidR="002F7643" w:rsidRPr="00064A8E">
        <w:rPr>
          <w:rFonts w:ascii="標楷體" w:eastAsia="標楷體" w:hAnsi="標楷體" w:cs="Times New Roman" w:hint="eastAsia"/>
        </w:rPr>
        <w:t>1</w:t>
      </w:r>
      <w:r w:rsidR="00BC1111" w:rsidRPr="00064A8E">
        <w:rPr>
          <w:rFonts w:ascii="標楷體" w:eastAsia="標楷體" w:hAnsi="標楷體" w:cs="Times New Roman" w:hint="eastAsia"/>
        </w:rPr>
        <w:t>,000</w:t>
      </w:r>
      <w:r w:rsidRPr="00064A8E">
        <w:rPr>
          <w:rFonts w:ascii="標楷體" w:eastAsia="標楷體" w:hAnsi="標楷體" w:cs="Times New Roman"/>
        </w:rPr>
        <w:t>元</w:t>
      </w:r>
      <w:r w:rsidR="00527482" w:rsidRPr="00064A8E">
        <w:rPr>
          <w:rFonts w:ascii="標楷體" w:eastAsia="標楷體" w:hAnsi="標楷體" w:cs="Times New Roman" w:hint="eastAsia"/>
        </w:rPr>
        <w:t>為定價</w:t>
      </w:r>
      <w:r w:rsidR="00527482" w:rsidRPr="00064A8E">
        <w:rPr>
          <w:rFonts w:ascii="標楷體" w:eastAsia="標楷體" w:hAnsi="標楷體" w:cs="Times New Roman"/>
        </w:rPr>
        <w:t>，</w:t>
      </w:r>
      <w:r w:rsidRPr="00064A8E">
        <w:rPr>
          <w:rFonts w:ascii="標楷體" w:eastAsia="標楷體" w:hAnsi="標楷體" w:cs="Times New Roman"/>
        </w:rPr>
        <w:t>罰款</w:t>
      </w:r>
      <w:r w:rsidR="00527482" w:rsidRPr="00064A8E">
        <w:rPr>
          <w:rFonts w:ascii="標楷體" w:eastAsia="標楷體" w:hAnsi="標楷體" w:cs="Times New Roman" w:hint="eastAsia"/>
        </w:rPr>
        <w:t>為</w:t>
      </w:r>
      <w:r w:rsidR="002F7643" w:rsidRPr="00064A8E">
        <w:rPr>
          <w:rFonts w:ascii="標楷體" w:eastAsia="標楷體" w:hAnsi="標楷體" w:cs="Times New Roman" w:hint="eastAsia"/>
        </w:rPr>
        <w:t>3</w:t>
      </w:r>
      <w:r w:rsidR="00BC1111" w:rsidRPr="00064A8E">
        <w:rPr>
          <w:rFonts w:ascii="標楷體" w:eastAsia="標楷體" w:hAnsi="標楷體" w:cs="Times New Roman" w:hint="eastAsia"/>
        </w:rPr>
        <w:t>,000</w:t>
      </w:r>
      <w:r w:rsidRPr="00064A8E">
        <w:rPr>
          <w:rFonts w:ascii="標楷體" w:eastAsia="標楷體" w:hAnsi="標楷體" w:cs="Times New Roman"/>
        </w:rPr>
        <w:t>元。</w:t>
      </w:r>
    </w:p>
    <w:p w:rsidR="00527482" w:rsidRPr="00064A8E" w:rsidRDefault="00740597" w:rsidP="00527482">
      <w:pPr>
        <w:pStyle w:val="a7"/>
        <w:numPr>
          <w:ilvl w:val="0"/>
          <w:numId w:val="3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視聽資料</w:t>
      </w:r>
      <w:r w:rsidR="00527482" w:rsidRPr="00064A8E">
        <w:rPr>
          <w:rFonts w:ascii="標楷體" w:eastAsia="標楷體" w:hAnsi="標楷體" w:cs="Times New Roman" w:hint="eastAsia"/>
        </w:rPr>
        <w:t>以</w:t>
      </w:r>
      <w:r w:rsidR="00527482" w:rsidRPr="00064A8E">
        <w:rPr>
          <w:rFonts w:ascii="標楷體" w:eastAsia="標楷體" w:hAnsi="標楷體" w:cs="Times New Roman"/>
        </w:rPr>
        <w:t>定價</w:t>
      </w:r>
      <w:r w:rsidR="00527482" w:rsidRPr="00064A8E">
        <w:rPr>
          <w:rFonts w:ascii="標楷體" w:eastAsia="標楷體" w:hAnsi="標楷體" w:cs="Times New Roman" w:hint="eastAsia"/>
        </w:rPr>
        <w:t>3</w:t>
      </w:r>
      <w:r w:rsidR="00527482" w:rsidRPr="00064A8E">
        <w:rPr>
          <w:rFonts w:ascii="標楷體" w:eastAsia="標楷體" w:hAnsi="標楷體" w:cs="Times New Roman"/>
        </w:rPr>
        <w:t>倍</w:t>
      </w:r>
      <w:r w:rsidR="00527482" w:rsidRPr="00064A8E">
        <w:rPr>
          <w:rFonts w:ascii="標楷體" w:eastAsia="標楷體" w:hAnsi="標楷體" w:cs="Times New Roman" w:hint="eastAsia"/>
        </w:rPr>
        <w:t>為</w:t>
      </w:r>
      <w:r w:rsidRPr="00064A8E">
        <w:rPr>
          <w:rFonts w:ascii="標楷體" w:eastAsia="標楷體" w:hAnsi="標楷體" w:cs="Times New Roman"/>
        </w:rPr>
        <w:t>罰款。</w:t>
      </w:r>
    </w:p>
    <w:p w:rsidR="00527482" w:rsidRPr="00064A8E" w:rsidRDefault="00527482" w:rsidP="00527482">
      <w:pPr>
        <w:pStyle w:val="a7"/>
        <w:numPr>
          <w:ilvl w:val="0"/>
          <w:numId w:val="3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期刊為該期刊</w:t>
      </w:r>
      <w:r w:rsidRPr="00064A8E">
        <w:rPr>
          <w:rFonts w:ascii="標楷體" w:eastAsia="標楷體" w:hAnsi="標楷體" w:cs="Times New Roman" w:hint="eastAsia"/>
        </w:rPr>
        <w:t>當</w:t>
      </w:r>
      <w:r w:rsidRPr="00064A8E">
        <w:rPr>
          <w:rFonts w:ascii="標楷體" w:eastAsia="標楷體" w:hAnsi="標楷體" w:cs="Times New Roman"/>
        </w:rPr>
        <w:t>年訂</w:t>
      </w:r>
      <w:r w:rsidRPr="00064A8E">
        <w:rPr>
          <w:rFonts w:ascii="標楷體" w:eastAsia="標楷體" w:hAnsi="標楷體" w:cs="Times New Roman" w:hint="eastAsia"/>
        </w:rPr>
        <w:t>定購費用3</w:t>
      </w:r>
      <w:r w:rsidRPr="00064A8E">
        <w:rPr>
          <w:rFonts w:ascii="標楷體" w:eastAsia="標楷體" w:hAnsi="標楷體" w:cs="Times New Roman"/>
        </w:rPr>
        <w:t>倍</w:t>
      </w:r>
      <w:r w:rsidRPr="00064A8E">
        <w:rPr>
          <w:rFonts w:ascii="標楷體" w:eastAsia="標楷體" w:hAnsi="標楷體" w:cs="Times New Roman" w:hint="eastAsia"/>
        </w:rPr>
        <w:t>為</w:t>
      </w:r>
      <w:r w:rsidR="00740597" w:rsidRPr="00064A8E">
        <w:rPr>
          <w:rFonts w:ascii="標楷體" w:eastAsia="標楷體" w:hAnsi="標楷體" w:cs="Times New Roman"/>
        </w:rPr>
        <w:t>罰款。</w:t>
      </w:r>
    </w:p>
    <w:p w:rsidR="00740597" w:rsidRPr="00064A8E" w:rsidRDefault="00740597" w:rsidP="00527482">
      <w:pPr>
        <w:pStyle w:val="a7"/>
        <w:numPr>
          <w:ilvl w:val="0"/>
          <w:numId w:val="3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繳清罰款後，停止其借閱權一年。</w:t>
      </w:r>
    </w:p>
    <w:p w:rsidR="00BC1111" w:rsidRPr="00064A8E" w:rsidRDefault="00BC1111" w:rsidP="00BC1111">
      <w:pPr>
        <w:pStyle w:val="a7"/>
        <w:numPr>
          <w:ilvl w:val="0"/>
          <w:numId w:val="3"/>
        </w:numPr>
        <w:ind w:leftChars="0" w:left="1701" w:hanging="567"/>
        <w:rPr>
          <w:rFonts w:ascii="標楷體" w:eastAsia="標楷體" w:hAnsi="標楷體" w:cs="Times New Roman"/>
        </w:rPr>
      </w:pPr>
      <w:r w:rsidRPr="00064A8E">
        <w:rPr>
          <w:rFonts w:ascii="標楷體" w:eastAsia="標楷體" w:hAnsi="標楷體" w:cs="Times New Roman"/>
        </w:rPr>
        <w:t>在校學生，簽請學</w:t>
      </w:r>
      <w:proofErr w:type="gramStart"/>
      <w:r w:rsidRPr="00064A8E">
        <w:rPr>
          <w:rFonts w:ascii="標楷體" w:eastAsia="標楷體" w:hAnsi="標楷體" w:cs="Times New Roman"/>
        </w:rPr>
        <w:t>務</w:t>
      </w:r>
      <w:proofErr w:type="gramEnd"/>
      <w:r w:rsidRPr="00064A8E">
        <w:rPr>
          <w:rFonts w:ascii="標楷體" w:eastAsia="標楷體" w:hAnsi="標楷體" w:cs="Times New Roman"/>
        </w:rPr>
        <w:t>處議處</w:t>
      </w:r>
      <w:r w:rsidRPr="00064A8E">
        <w:rPr>
          <w:rFonts w:ascii="標楷體" w:eastAsia="標楷體" w:hAnsi="標楷體" w:cs="Times New Roman" w:hint="eastAsia"/>
        </w:rPr>
        <w:t>；</w:t>
      </w:r>
      <w:r w:rsidRPr="00064A8E">
        <w:rPr>
          <w:rFonts w:ascii="標楷體" w:eastAsia="標楷體" w:hAnsi="標楷體" w:cs="Times New Roman"/>
        </w:rPr>
        <w:t>學校教職員工，送人事室處理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第十</w:t>
      </w:r>
      <w:r w:rsidR="0056031D" w:rsidRPr="00064A8E">
        <w:rPr>
          <w:rFonts w:ascii="標楷體" w:eastAsia="標楷體" w:hAnsi="標楷體" w:cs="Times New Roman"/>
          <w:szCs w:val="24"/>
        </w:rPr>
        <w:t>五</w:t>
      </w:r>
      <w:r w:rsidRPr="00064A8E">
        <w:rPr>
          <w:rFonts w:ascii="標楷體" w:eastAsia="標楷體" w:hAnsi="標楷體" w:cs="Times New Roman"/>
          <w:szCs w:val="24"/>
        </w:rPr>
        <w:t xml:space="preserve">條 </w:t>
      </w:r>
      <w:proofErr w:type="gramStart"/>
      <w:r w:rsidRPr="00064A8E">
        <w:rPr>
          <w:rFonts w:ascii="標楷體" w:eastAsia="標楷體" w:hAnsi="標楷體" w:cs="Times New Roman"/>
          <w:szCs w:val="24"/>
        </w:rPr>
        <w:t>若遇本館</w:t>
      </w:r>
      <w:proofErr w:type="gramEnd"/>
      <w:r w:rsidRPr="00064A8E">
        <w:rPr>
          <w:rFonts w:ascii="標楷體" w:eastAsia="標楷體" w:hAnsi="標楷體" w:cs="Times New Roman"/>
          <w:szCs w:val="24"/>
        </w:rPr>
        <w:t>全面清查圖書資料時，暫停借閱</w:t>
      </w:r>
      <w:r w:rsidR="0056031D" w:rsidRPr="00064A8E">
        <w:rPr>
          <w:rFonts w:ascii="標楷體" w:eastAsia="標楷體" w:hAnsi="標楷體" w:cs="Times New Roman"/>
          <w:szCs w:val="24"/>
        </w:rPr>
        <w:t>（</w:t>
      </w:r>
      <w:r w:rsidRPr="00064A8E">
        <w:rPr>
          <w:rFonts w:ascii="標楷體" w:eastAsia="標楷體" w:hAnsi="標楷體" w:cs="Times New Roman"/>
          <w:szCs w:val="24"/>
        </w:rPr>
        <w:t>暫停借閱時間視實際情況另行公告</w:t>
      </w:r>
      <w:r w:rsidR="0056031D" w:rsidRPr="00064A8E">
        <w:rPr>
          <w:rFonts w:ascii="標楷體" w:eastAsia="標楷體" w:hAnsi="標楷體" w:cs="Times New Roman"/>
          <w:szCs w:val="24"/>
        </w:rPr>
        <w:t>）</w:t>
      </w:r>
      <w:r w:rsidRPr="00064A8E">
        <w:rPr>
          <w:rFonts w:ascii="標楷體" w:eastAsia="標楷體" w:hAnsi="標楷體" w:cs="Times New Roman"/>
          <w:szCs w:val="24"/>
        </w:rPr>
        <w:t>。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kern w:val="0"/>
          <w:szCs w:val="24"/>
        </w:rPr>
      </w:pPr>
      <w:r w:rsidRPr="00064A8E">
        <w:rPr>
          <w:rFonts w:ascii="標楷體" w:eastAsia="標楷體" w:hAnsi="標楷體" w:cs="Times New Roman"/>
          <w:kern w:val="0"/>
          <w:szCs w:val="24"/>
        </w:rPr>
        <w:t>第十</w:t>
      </w:r>
      <w:r w:rsidR="0056031D" w:rsidRPr="00064A8E">
        <w:rPr>
          <w:rFonts w:ascii="標楷體" w:eastAsia="標楷體" w:hAnsi="標楷體" w:cs="Times New Roman"/>
          <w:kern w:val="0"/>
          <w:szCs w:val="24"/>
        </w:rPr>
        <w:t>六</w:t>
      </w:r>
      <w:r w:rsidRPr="00064A8E">
        <w:rPr>
          <w:rFonts w:ascii="標楷體" w:eastAsia="標楷體" w:hAnsi="標楷體" w:cs="Times New Roman"/>
          <w:kern w:val="0"/>
          <w:szCs w:val="24"/>
        </w:rPr>
        <w:t>條 如因特別需要，本館有權隨時收回借出之圖書。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szCs w:val="24"/>
        </w:rPr>
      </w:pPr>
      <w:r w:rsidRPr="00064A8E">
        <w:rPr>
          <w:rFonts w:ascii="標楷體" w:eastAsia="標楷體" w:hAnsi="標楷體" w:cs="Times New Roman"/>
          <w:szCs w:val="24"/>
        </w:rPr>
        <w:t>第十</w:t>
      </w:r>
      <w:r w:rsidR="0056031D" w:rsidRPr="00064A8E">
        <w:rPr>
          <w:rFonts w:ascii="標楷體" w:eastAsia="標楷體" w:hAnsi="標楷體" w:cs="Times New Roman"/>
          <w:szCs w:val="24"/>
        </w:rPr>
        <w:t>七</w:t>
      </w:r>
      <w:r w:rsidRPr="00064A8E">
        <w:rPr>
          <w:rFonts w:ascii="標楷體" w:eastAsia="標楷體" w:hAnsi="標楷體" w:cs="Times New Roman"/>
          <w:szCs w:val="24"/>
        </w:rPr>
        <w:t>條 凡教職員工離職、出國進修或停聘；學生畢業、退學、休學者，其所借圖書資料或逾期</w:t>
      </w:r>
      <w:proofErr w:type="gramStart"/>
      <w:r w:rsidRPr="00064A8E">
        <w:rPr>
          <w:rFonts w:ascii="標楷體" w:eastAsia="標楷體" w:hAnsi="標楷體" w:cs="Times New Roman"/>
          <w:szCs w:val="24"/>
        </w:rPr>
        <w:t>滯還金</w:t>
      </w:r>
      <w:proofErr w:type="gramEnd"/>
      <w:r w:rsidRPr="00064A8E">
        <w:rPr>
          <w:rFonts w:ascii="標楷體" w:eastAsia="標楷體" w:hAnsi="標楷體" w:cs="Times New Roman"/>
          <w:szCs w:val="24"/>
        </w:rPr>
        <w:t>，在離校前應悉數歸還或繳清。</w:t>
      </w:r>
    </w:p>
    <w:p w:rsidR="00992CB3" w:rsidRPr="00064A8E" w:rsidRDefault="00992CB3" w:rsidP="00992CB3">
      <w:pPr>
        <w:ind w:left="1133" w:hangingChars="472" w:hanging="1133"/>
        <w:rPr>
          <w:rFonts w:ascii="標楷體" w:eastAsia="標楷體" w:hAnsi="標楷體" w:cs="Times New Roman"/>
          <w:color w:val="000000" w:themeColor="text1"/>
          <w:szCs w:val="24"/>
        </w:rPr>
      </w:pPr>
      <w:r w:rsidRPr="00064A8E">
        <w:rPr>
          <w:rFonts w:ascii="標楷體" w:eastAsia="標楷體" w:hAnsi="標楷體" w:cs="Times New Roman"/>
          <w:color w:val="000000" w:themeColor="text1"/>
          <w:szCs w:val="24"/>
        </w:rPr>
        <w:t>第十</w:t>
      </w:r>
      <w:r w:rsidR="0056031D" w:rsidRPr="00064A8E">
        <w:rPr>
          <w:rFonts w:ascii="標楷體" w:eastAsia="標楷體" w:hAnsi="標楷體" w:cs="Times New Roman"/>
          <w:color w:val="000000" w:themeColor="text1"/>
          <w:szCs w:val="24"/>
        </w:rPr>
        <w:t>八</w:t>
      </w:r>
      <w:r w:rsidRPr="00064A8E">
        <w:rPr>
          <w:rFonts w:ascii="標楷體" w:eastAsia="標楷體" w:hAnsi="標楷體" w:cs="Times New Roman"/>
          <w:color w:val="000000" w:themeColor="text1"/>
          <w:szCs w:val="24"/>
        </w:rPr>
        <w:t>條</w:t>
      </w:r>
      <w:r w:rsidR="00751716" w:rsidRPr="00064A8E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751716" w:rsidRPr="00064A8E">
        <w:rPr>
          <w:rFonts w:ascii="標楷體" w:eastAsia="標楷體" w:hAnsi="標楷體"/>
          <w:color w:val="000000" w:themeColor="text1"/>
          <w:szCs w:val="24"/>
        </w:rPr>
        <w:t>本規則</w:t>
      </w:r>
      <w:r w:rsidR="00813F0A" w:rsidRPr="00064A8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經行政會議通過後，陳請校長核定後公布實施，修正時亦同</w:t>
      </w:r>
      <w:r w:rsidR="00751716" w:rsidRPr="00064A8E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sectPr w:rsidR="00992CB3" w:rsidRPr="00064A8E" w:rsidSect="00147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6B" w:rsidRDefault="00422C6B" w:rsidP="009065AE">
      <w:r>
        <w:separator/>
      </w:r>
    </w:p>
  </w:endnote>
  <w:endnote w:type="continuationSeparator" w:id="0">
    <w:p w:rsidR="00422C6B" w:rsidRDefault="00422C6B" w:rsidP="0090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6B" w:rsidRDefault="00422C6B" w:rsidP="009065AE">
      <w:r>
        <w:separator/>
      </w:r>
    </w:p>
  </w:footnote>
  <w:footnote w:type="continuationSeparator" w:id="0">
    <w:p w:rsidR="00422C6B" w:rsidRDefault="00422C6B" w:rsidP="00906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EC4"/>
    <w:multiLevelType w:val="hybridMultilevel"/>
    <w:tmpl w:val="B0565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275DB"/>
    <w:multiLevelType w:val="hybridMultilevel"/>
    <w:tmpl w:val="67C0D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7B4C45"/>
    <w:multiLevelType w:val="hybridMultilevel"/>
    <w:tmpl w:val="D68C6CDC"/>
    <w:lvl w:ilvl="0" w:tplc="1B0E45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B3"/>
    <w:rsid w:val="00064A8E"/>
    <w:rsid w:val="000E70F3"/>
    <w:rsid w:val="00110340"/>
    <w:rsid w:val="00141D76"/>
    <w:rsid w:val="00147DAD"/>
    <w:rsid w:val="001A47A1"/>
    <w:rsid w:val="002A35D1"/>
    <w:rsid w:val="002F7643"/>
    <w:rsid w:val="003D1985"/>
    <w:rsid w:val="003E6939"/>
    <w:rsid w:val="00422C6B"/>
    <w:rsid w:val="0044538C"/>
    <w:rsid w:val="00446024"/>
    <w:rsid w:val="004D01D4"/>
    <w:rsid w:val="004D574B"/>
    <w:rsid w:val="00527482"/>
    <w:rsid w:val="00543509"/>
    <w:rsid w:val="00552B5D"/>
    <w:rsid w:val="0056031D"/>
    <w:rsid w:val="00560FA2"/>
    <w:rsid w:val="005C2BAD"/>
    <w:rsid w:val="00611B04"/>
    <w:rsid w:val="006653C7"/>
    <w:rsid w:val="006B4C74"/>
    <w:rsid w:val="006E0A41"/>
    <w:rsid w:val="006E3B4A"/>
    <w:rsid w:val="006F15FC"/>
    <w:rsid w:val="00710C3A"/>
    <w:rsid w:val="0072250E"/>
    <w:rsid w:val="00740597"/>
    <w:rsid w:val="0074565E"/>
    <w:rsid w:val="00751716"/>
    <w:rsid w:val="007B688D"/>
    <w:rsid w:val="008056C1"/>
    <w:rsid w:val="0081290E"/>
    <w:rsid w:val="00813F0A"/>
    <w:rsid w:val="00821635"/>
    <w:rsid w:val="0084559D"/>
    <w:rsid w:val="008C7298"/>
    <w:rsid w:val="009065AE"/>
    <w:rsid w:val="00935887"/>
    <w:rsid w:val="00992CB3"/>
    <w:rsid w:val="0099555F"/>
    <w:rsid w:val="00A15E7C"/>
    <w:rsid w:val="00BC1111"/>
    <w:rsid w:val="00C00030"/>
    <w:rsid w:val="00C449DF"/>
    <w:rsid w:val="00D0028E"/>
    <w:rsid w:val="00D10455"/>
    <w:rsid w:val="00DA6E79"/>
    <w:rsid w:val="00DE0DDC"/>
    <w:rsid w:val="00E41436"/>
    <w:rsid w:val="00EA41D5"/>
    <w:rsid w:val="00ED6014"/>
    <w:rsid w:val="00F10C52"/>
    <w:rsid w:val="00F3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>Hsing Kuo University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5</cp:revision>
  <cp:lastPrinted>2015-09-21T05:26:00Z</cp:lastPrinted>
  <dcterms:created xsi:type="dcterms:W3CDTF">2017-01-20T01:08:00Z</dcterms:created>
  <dcterms:modified xsi:type="dcterms:W3CDTF">2017-03-22T01:30:00Z</dcterms:modified>
</cp:coreProperties>
</file>